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0D5FA5CE" w:rsidR="00E8589E" w:rsidRPr="00ED30A7" w:rsidRDefault="00AA6D41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Démolition et reconstruction d’un site de téléphonie mobile existant pour le compte de Swisscom et modification des antennes pour le compte de Salt / GE_0088B – GABI   </w:t>
      </w:r>
      <w:r w:rsidR="002C0B8D">
        <w:rPr>
          <w:rFonts w:ascii="Times New Roman" w:hAnsi="Times New Roman" w:cs="Times New Roman"/>
          <w:b/>
          <w:sz w:val="26"/>
          <w:szCs w:val="26"/>
        </w:rPr>
        <w:t>à</w:t>
      </w:r>
      <w:r w:rsidR="001A15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la </w:t>
      </w:r>
      <w:r>
        <w:rPr>
          <w:rFonts w:ascii="Times New Roman" w:hAnsi="Times New Roman" w:cs="Times New Roman"/>
          <w:b/>
          <w:sz w:val="26"/>
          <w:szCs w:val="26"/>
        </w:rPr>
        <w:t xml:space="preserve">Route d’Hermance et au Chemin de la Gabiule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341592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>
        <w:rPr>
          <w:rFonts w:ascii="Times New Roman" w:hAnsi="Times New Roman" w:cs="Times New Roman"/>
          <w:b/>
          <w:sz w:val="26"/>
          <w:szCs w:val="26"/>
        </w:rPr>
        <w:t>04.11.2025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5300C17C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AA6D41">
        <w:rPr>
          <w:b/>
        </w:rPr>
        <w:t xml:space="preserve">01.12.2025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C0904"/>
    <w:rsid w:val="00437C1C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B64B6"/>
    <w:rsid w:val="009F0AD7"/>
    <w:rsid w:val="00AA6D41"/>
    <w:rsid w:val="00AE0806"/>
    <w:rsid w:val="00CC5183"/>
    <w:rsid w:val="00D5601C"/>
    <w:rsid w:val="00D62753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3</cp:revision>
  <dcterms:created xsi:type="dcterms:W3CDTF">2023-04-06T10:29:00Z</dcterms:created>
  <dcterms:modified xsi:type="dcterms:W3CDTF">2025-11-05T09:12:00Z</dcterms:modified>
</cp:coreProperties>
</file>