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6A88662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626">
        <w:rPr>
          <w:rFonts w:ascii="Times New Roman" w:hAnsi="Times New Roman" w:cs="Times New Roman"/>
          <w:b/>
          <w:sz w:val="26"/>
          <w:szCs w:val="26"/>
        </w:rPr>
        <w:t>mise en conformité formelle du facteur de correction (sans modification du site) / GPOF</w:t>
      </w:r>
      <w:r w:rsidR="004B462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4B4626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4B46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4B4626">
        <w:rPr>
          <w:rFonts w:ascii="Times New Roman" w:hAnsi="Times New Roman" w:cs="Times New Roman"/>
          <w:b/>
          <w:sz w:val="26"/>
          <w:szCs w:val="26"/>
        </w:rPr>
        <w:t xml:space="preserve">Route des Jeunes 4Bis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626">
        <w:rPr>
          <w:rFonts w:ascii="Times New Roman" w:hAnsi="Times New Roman" w:cs="Times New Roman"/>
          <w:b/>
          <w:sz w:val="26"/>
          <w:szCs w:val="26"/>
        </w:rPr>
        <w:t>336642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B4626">
        <w:rPr>
          <w:rFonts w:ascii="Times New Roman" w:hAnsi="Times New Roman" w:cs="Times New Roman"/>
          <w:b/>
          <w:sz w:val="26"/>
          <w:szCs w:val="26"/>
        </w:rPr>
        <w:t>12.02.2025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3B76CCF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B4626">
        <w:rPr>
          <w:b/>
        </w:rPr>
        <w:t>1</w:t>
      </w:r>
      <w:r w:rsidR="00997C50">
        <w:rPr>
          <w:b/>
        </w:rPr>
        <w:t>4</w:t>
      </w:r>
      <w:r w:rsidR="004B4626">
        <w:rPr>
          <w:b/>
        </w:rPr>
        <w:t>.03.2025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51FBC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B4626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97C50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2025-02-18T09:00:00Z</dcterms:modified>
</cp:coreProperties>
</file>