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7535C38F" w14:textId="77777777" w:rsidR="00875952" w:rsidRPr="00875952" w:rsidRDefault="00776643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bookmarkStart w:id="0" w:name="_Hlk154682424"/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33A0CA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843915" cy="146939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Cela vous concerne :</w:t>
            </w:r>
          </w:p>
          <w:p w14:paraId="0975F7AA" w14:textId="686126FE" w:rsidR="00875952" w:rsidRPr="00875952" w:rsidRDefault="004804C7" w:rsidP="00EF5884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>onstruction</w:t>
            </w:r>
            <w:r w:rsidR="004C02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 xml:space="preserve">d’une </w:t>
            </w:r>
            <w:r w:rsidR="00A914DE">
              <w:rPr>
                <w:rFonts w:ascii="Times New Roman" w:hAnsi="Times New Roman" w:cs="Times New Roman"/>
                <w:color w:val="000000" w:themeColor="text1"/>
              </w:rPr>
              <w:t xml:space="preserve">nouvelle </w:t>
            </w:r>
            <w:r w:rsidR="005715E9">
              <w:rPr>
                <w:rFonts w:ascii="Times New Roman" w:hAnsi="Times New Roman" w:cs="Times New Roman"/>
                <w:color w:val="000000" w:themeColor="text1"/>
              </w:rPr>
              <w:t>installation de communication mobile</w:t>
            </w:r>
            <w:r w:rsidR="00D45465">
              <w:rPr>
                <w:rFonts w:ascii="Times New Roman" w:hAnsi="Times New Roman" w:cs="Times New Roman"/>
                <w:color w:val="000000" w:themeColor="text1"/>
              </w:rPr>
              <w:t xml:space="preserve"> avec 9 antennes</w:t>
            </w:r>
            <w:r w:rsidR="00EF58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E7E2C">
              <w:rPr>
                <w:rFonts w:ascii="Times New Roman" w:hAnsi="Times New Roman" w:cs="Times New Roman"/>
                <w:color w:val="000000" w:themeColor="text1"/>
              </w:rPr>
              <w:t>au</w:t>
            </w:r>
          </w:p>
          <w:p w14:paraId="5E5030B2" w14:textId="24229479" w:rsidR="00776643" w:rsidRPr="007E7E2C" w:rsidRDefault="007E7E2C" w:rsidP="00875952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E7E2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des Pléiades 5</w:t>
            </w:r>
          </w:p>
          <w:p w14:paraId="07164D31" w14:textId="77777777" w:rsidR="005715E9" w:rsidRPr="00CA519E" w:rsidRDefault="005715E9" w:rsidP="00676A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D2A11B5" w14:textId="4072B6F4" w:rsidR="005715E9" w:rsidRDefault="005715E9" w:rsidP="00222A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B620B6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</w:t>
            </w:r>
            <w:r w:rsidR="006E730C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 : vous êtes dans le périmètre des émissions !</w:t>
            </w:r>
          </w:p>
          <w:p w14:paraId="62101A84" w14:textId="77777777" w:rsidR="002F0DA8" w:rsidRDefault="002F0DA8" w:rsidP="00CA51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950161" w14:textId="4A0B3412" w:rsidR="006E730C" w:rsidRPr="006F334F" w:rsidRDefault="006E730C" w:rsidP="00CA51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 w:rsidR="00CA519E"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5F0FBB1D" w14:textId="77777777" w:rsidR="006E730C" w:rsidRDefault="006E730C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EE512" w14:textId="07EB21BA" w:rsidR="00776643" w:rsidRPr="009358B2" w:rsidRDefault="005715E9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 w:rsidR="00222A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758749BF" w14:textId="12BCCE7B" w:rsidR="005715E9" w:rsidRPr="007E7E2C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Style w:val="Lienhypertexte"/>
                <w:color w:val="auto"/>
                <w:u w:val="none"/>
              </w:rPr>
            </w:pPr>
            <w:hyperlink r:id="rId6" w:history="1">
              <w:r w:rsidR="009358B2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6E730C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6E730C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6E730C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7E7E2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7E7E2C" w:rsidRPr="007E7E2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8 mai 2024</w:t>
            </w:r>
          </w:p>
          <w:p w14:paraId="520E58C6" w14:textId="77777777" w:rsidR="00776643" w:rsidRPr="006F334F" w:rsidRDefault="00776643" w:rsidP="00CA519E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FA0E96F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2B27F7BB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578173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30DDB5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A3714B" w14:textId="02453A96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A3E0CEE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82F9A1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7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50AF4FEF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709A515F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9A001" w14:textId="227FB532" w:rsidR="005715E9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40687EBE" w14:textId="77777777" w:rsidR="00875952" w:rsidRPr="00875952" w:rsidRDefault="009358B2" w:rsidP="00875952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875952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0" distR="179705" simplePos="0" relativeHeight="251663360" behindDoc="0" locked="0" layoutInCell="1" allowOverlap="1" wp14:anchorId="76C01826" wp14:editId="5CED6A1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66675</wp:posOffset>
                  </wp:positionV>
                  <wp:extent cx="842010" cy="1465580"/>
                  <wp:effectExtent l="0" t="0" r="0" b="1270"/>
                  <wp:wrapSquare wrapText="largest"/>
                  <wp:docPr id="2120299606" name="Image 212029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Cela vous concerne : </w:t>
            </w:r>
          </w:p>
          <w:p w14:paraId="246474CA" w14:textId="211C934D" w:rsidR="007E7E2C" w:rsidRPr="00875952" w:rsidRDefault="007E7E2C" w:rsidP="007E7E2C">
            <w:pPr>
              <w:pStyle w:val="Titre1"/>
              <w:spacing w:before="0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Construction d’une nouvelle installation de communication mobile</w:t>
            </w:r>
            <w:r w:rsidR="00D45465">
              <w:rPr>
                <w:rFonts w:ascii="Times New Roman" w:hAnsi="Times New Roman" w:cs="Times New Roman"/>
                <w:color w:val="000000" w:themeColor="text1"/>
              </w:rPr>
              <w:t xml:space="preserve"> avec 9 antennes</w:t>
            </w:r>
            <w:r>
              <w:rPr>
                <w:rFonts w:ascii="Times New Roman" w:hAnsi="Times New Roman" w:cs="Times New Roman"/>
                <w:color w:val="000000" w:themeColor="text1"/>
              </w:rPr>
              <w:t>, au</w:t>
            </w:r>
          </w:p>
          <w:p w14:paraId="3CE1300A" w14:textId="77777777" w:rsidR="007E7E2C" w:rsidRPr="007E7E2C" w:rsidRDefault="007E7E2C" w:rsidP="007E7E2C">
            <w:pPr>
              <w:pStyle w:val="Titre1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7E7E2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Chemin des Pléiades 5</w:t>
            </w:r>
          </w:p>
          <w:p w14:paraId="4D838D74" w14:textId="77777777" w:rsidR="00776643" w:rsidRPr="00CA519E" w:rsidRDefault="00776643" w:rsidP="008759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5CF5138F" w14:textId="0BE18B55" w:rsidR="009358B2" w:rsidRDefault="009358B2" w:rsidP="009358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Antenne</w:t>
            </w:r>
            <w:r w:rsidR="00B620B6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5G : vous êtes dans le périmètre des émissions !</w:t>
            </w:r>
          </w:p>
          <w:p w14:paraId="40FC4172" w14:textId="77777777" w:rsidR="009358B2" w:rsidRDefault="009358B2" w:rsidP="00935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57342" w14:textId="77777777" w:rsidR="00CA519E" w:rsidRPr="006F334F" w:rsidRDefault="00CA519E" w:rsidP="00222A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>ucune étude ne prouve son innocuité, bien au contraire.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Une exposition aux ondes EM peut déclencher des maux de tête, acouphènes, nervosité, insomnies, pertes de mémoire, confusion, palpitations, brûlures, eczéma, dépression, cancer, diabète, etc… </w:t>
            </w:r>
            <w:r>
              <w:rPr>
                <w:rFonts w:ascii="Times New Roman" w:hAnsi="Times New Roman" w:cs="Times New Roman"/>
                <w:color w:val="000000" w:themeColor="text1"/>
              </w:rPr>
              <w:t>Nos enfants, les personnes âgées et nos animaux domestiques en souffrent aussi !</w:t>
            </w:r>
          </w:p>
          <w:p w14:paraId="27936A41" w14:textId="77777777" w:rsidR="009358B2" w:rsidRDefault="009358B2" w:rsidP="00222A64">
            <w:pPr>
              <w:pStyle w:val="Contenudecadr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2385FA" w14:textId="77777777" w:rsidR="00222A64" w:rsidRPr="009358B2" w:rsidRDefault="00222A64" w:rsidP="00222A64">
            <w:pPr>
              <w:pStyle w:val="Contenudecadre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 vous souhaitez vous opposer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5715E9">
              <w:rPr>
                <w:rFonts w:ascii="Times New Roman" w:hAnsi="Times New Roman" w:cs="Times New Roman"/>
                <w:color w:val="000000" w:themeColor="text1"/>
              </w:rPr>
              <w:t>à cette installation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358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envoyez un mail 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14:paraId="1ED7B1EC" w14:textId="69E7DB2C" w:rsidR="00222A64" w:rsidRPr="009358B2" w:rsidRDefault="00000000" w:rsidP="00222A64">
            <w:pPr>
              <w:pStyle w:val="Contenudecadre"/>
              <w:tabs>
                <w:tab w:val="right" w:pos="400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9" w:history="1">
              <w:r w:rsidR="00222A64" w:rsidRPr="007659CA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 w:rsidR="00222A64" w:rsidRPr="00F434C1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  <w:r w:rsidR="00222A64" w:rsidRPr="006E730C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 </w:t>
            </w:r>
            <w:r w:rsidR="00222A64">
              <w:rPr>
                <w:rStyle w:val="Lienhypertexte"/>
                <w:rFonts w:ascii="Times New Roman" w:hAnsi="Times New Roman" w:cs="Times New Roman"/>
                <w:bCs/>
                <w:color w:val="FFFFFF" w:themeColor="background1"/>
                <w:u w:val="none"/>
              </w:rPr>
              <w:t xml:space="preserve"> </w:t>
            </w:r>
            <w:r w:rsidR="00222A64">
              <w:rPr>
                <w:rStyle w:val="Lienhypertexte"/>
                <w:bCs/>
                <w:color w:val="FFFFFF" w:themeColor="background1"/>
              </w:rPr>
              <w:t xml:space="preserve">        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  <w:t>Délai :</w:t>
            </w:r>
            <w:r w:rsidR="00222A64" w:rsidRPr="009358B2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r w:rsidR="007E7E2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1</w:t>
            </w:r>
            <w:r w:rsidR="007E7E2C" w:rsidRPr="007E7E2C">
              <w:rPr>
                <w:rStyle w:val="Lienhypertexte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>8 mai 2024</w:t>
            </w:r>
          </w:p>
          <w:p w14:paraId="2534C1DF" w14:textId="77777777" w:rsidR="00222A64" w:rsidRDefault="00222A64" w:rsidP="00222A6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B2EAA6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Notre association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15E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5G Moratoire pour la Suisse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est à votre disposition pour vous aider </w:t>
            </w:r>
            <w:r w:rsidRPr="005715E9">
              <w:rPr>
                <w:rFonts w:ascii="Times New Roman" w:hAnsi="Times New Roman" w:cs="Times New Roman"/>
                <w:color w:val="000000" w:themeColor="text1"/>
                <w:u w:val="single"/>
              </w:rPr>
              <w:t>gratuitement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dans vos démarches. </w:t>
            </w:r>
          </w:p>
          <w:p w14:paraId="41E0C2D0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9E7D9A" w14:textId="77777777" w:rsidR="00EF5884" w:rsidRPr="00CA519E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4129">
              <w:rPr>
                <w:rFonts w:ascii="Times New Roman" w:hAnsi="Times New Roman" w:cs="Times New Roman"/>
                <w:color w:val="000000" w:themeColor="text1"/>
              </w:rPr>
              <w:t>Parlez-en à vos voisins, c’est important ! Toute personne, suisse ou non</w:t>
            </w:r>
            <w:r>
              <w:rPr>
                <w:rFonts w:ascii="Times New Roman" w:hAnsi="Times New Roman" w:cs="Times New Roman"/>
                <w:color w:val="000000" w:themeColor="text1"/>
              </w:rPr>
              <w:t>, habitant ou travaillant (au minimum à 50%) dans le périmètre</w:t>
            </w:r>
            <w:r w:rsidRPr="00024129">
              <w:rPr>
                <w:rFonts w:ascii="Times New Roman" w:hAnsi="Times New Roman" w:cs="Times New Roman"/>
                <w:color w:val="000000" w:themeColor="text1"/>
              </w:rPr>
              <w:t xml:space="preserve"> peut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s’opposer. 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Nous sommes tous concernés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!</w:t>
            </w:r>
            <w:r w:rsidRPr="00CA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9456731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4B25F" w14:textId="576F9A50" w:rsidR="00EF5884" w:rsidRPr="006E730C" w:rsidRDefault="00EF5884" w:rsidP="00EF58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C’est maintenant qu’il vous faut agir, passé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délai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il sera trop tard.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73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318BABBF" w14:textId="77777777" w:rsidR="00EF5884" w:rsidRPr="00AB1B23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64891EE" w14:textId="77777777" w:rsidR="00EF5884" w:rsidRDefault="00EF5884" w:rsidP="00EF58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Pour</w:t>
            </w:r>
            <w:r w:rsidRPr="006E730C">
              <w:rPr>
                <w:rFonts w:ascii="Times New Roman" w:hAnsi="Times New Roman" w:cs="Times New Roman"/>
                <w:color w:val="000000" w:themeColor="text1"/>
              </w:rPr>
              <w:t xml:space="preserve"> vous informer sur les dangers de la 5G 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0" w:history="1">
              <w:r w:rsidRPr="00440493">
                <w:rPr>
                  <w:rStyle w:val="Lienhypertexte"/>
                  <w:rFonts w:ascii="Times New Roman" w:hAnsi="Times New Roman" w:cs="Times New Roman"/>
                </w:rPr>
                <w:t>www.robindestoits.org</w:t>
              </w:r>
            </w:hyperlink>
          </w:p>
          <w:p w14:paraId="3913459B" w14:textId="77777777" w:rsidR="00EF5884" w:rsidRDefault="00EF5884" w:rsidP="00EF58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Chercher « Appel International contre la 5G ». </w:t>
            </w:r>
          </w:p>
          <w:p w14:paraId="33622599" w14:textId="77777777" w:rsidR="00EF5884" w:rsidRDefault="00EF5884" w:rsidP="00EF58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3B6A" w14:textId="7A062D1A" w:rsidR="00776643" w:rsidRPr="006F334F" w:rsidRDefault="00000000" w:rsidP="00410E76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E729F1" w:rsidRPr="00380EC2">
                <w:rPr>
                  <w:rStyle w:val="Lienhypertext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www.5gmoratoirepourlasuisse.ch</w:t>
              </w:r>
            </w:hyperlink>
          </w:p>
        </w:tc>
      </w:tr>
      <w:bookmarkEnd w:id="0"/>
    </w:tbl>
    <w:p w14:paraId="673B89D3" w14:textId="77777777" w:rsidR="00121925" w:rsidRDefault="00121925"/>
    <w:sectPr w:rsidR="00121925" w:rsidSect="000647F3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9363F9"/>
    <w:multiLevelType w:val="hybridMultilevel"/>
    <w:tmpl w:val="47CA8852"/>
    <w:lvl w:ilvl="0" w:tplc="F216BC9C">
      <w:numFmt w:val="bullet"/>
      <w:lvlText w:val="-"/>
      <w:lvlJc w:val="left"/>
      <w:pPr>
        <w:ind w:left="720" w:hanging="360"/>
      </w:pPr>
      <w:rPr>
        <w:rFonts w:ascii="Times New Roman" w:eastAsia="Noto Sans CJK SC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094260">
    <w:abstractNumId w:val="0"/>
  </w:num>
  <w:num w:numId="2" w16cid:durableId="164176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023819"/>
    <w:rsid w:val="00024129"/>
    <w:rsid w:val="00045AAA"/>
    <w:rsid w:val="000647F3"/>
    <w:rsid w:val="00121925"/>
    <w:rsid w:val="00193865"/>
    <w:rsid w:val="001D7C9C"/>
    <w:rsid w:val="00222A64"/>
    <w:rsid w:val="00251A11"/>
    <w:rsid w:val="002F0DA8"/>
    <w:rsid w:val="003C1A80"/>
    <w:rsid w:val="003E48BE"/>
    <w:rsid w:val="00410E76"/>
    <w:rsid w:val="004804C7"/>
    <w:rsid w:val="004819B6"/>
    <w:rsid w:val="004C0228"/>
    <w:rsid w:val="005715E9"/>
    <w:rsid w:val="00625C9A"/>
    <w:rsid w:val="00644F6E"/>
    <w:rsid w:val="00660CBE"/>
    <w:rsid w:val="006759E3"/>
    <w:rsid w:val="00676A8E"/>
    <w:rsid w:val="006A2B50"/>
    <w:rsid w:val="006E730C"/>
    <w:rsid w:val="006F334F"/>
    <w:rsid w:val="00776643"/>
    <w:rsid w:val="007E7E2C"/>
    <w:rsid w:val="00875952"/>
    <w:rsid w:val="00884405"/>
    <w:rsid w:val="00917CE9"/>
    <w:rsid w:val="009358B2"/>
    <w:rsid w:val="009A185C"/>
    <w:rsid w:val="009D3530"/>
    <w:rsid w:val="00A7188E"/>
    <w:rsid w:val="00A827CC"/>
    <w:rsid w:val="00A84EAE"/>
    <w:rsid w:val="00A914DE"/>
    <w:rsid w:val="00AE0B19"/>
    <w:rsid w:val="00AE75B3"/>
    <w:rsid w:val="00B620B6"/>
    <w:rsid w:val="00B6278A"/>
    <w:rsid w:val="00BB482C"/>
    <w:rsid w:val="00CA519E"/>
    <w:rsid w:val="00D44A78"/>
    <w:rsid w:val="00D45465"/>
    <w:rsid w:val="00D86564"/>
    <w:rsid w:val="00E729F1"/>
    <w:rsid w:val="00EC5074"/>
    <w:rsid w:val="00EF5884"/>
    <w:rsid w:val="00F01307"/>
    <w:rsid w:val="00F325BF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44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gmoratoirepourlasuiss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destoi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11" Type="http://schemas.openxmlformats.org/officeDocument/2006/relationships/hyperlink" Target="http://www.5gmoratoirepourlasuisse.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bindestoi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cp:lastPrinted>2023-12-07T10:35:00Z</cp:lastPrinted>
  <dcterms:created xsi:type="dcterms:W3CDTF">2024-04-23T13:25:00Z</dcterms:created>
  <dcterms:modified xsi:type="dcterms:W3CDTF">2024-04-23T13:38:00Z</dcterms:modified>
</cp:coreProperties>
</file>