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592E755B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B608D7">
        <w:rPr>
          <w:rFonts w:ascii="Times New Roman" w:hAnsi="Times New Roman" w:cs="Times New Roman"/>
          <w:b/>
          <w:sz w:val="26"/>
          <w:szCs w:val="26"/>
        </w:rPr>
        <w:t>Salt Mobile SA / GE_0110A</w:t>
      </w:r>
    </w:p>
    <w:p w14:paraId="75F94914" w14:textId="65E8AE1A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8D7">
        <w:rPr>
          <w:rFonts w:ascii="Times New Roman" w:hAnsi="Times New Roman" w:cs="Times New Roman"/>
          <w:b/>
          <w:sz w:val="26"/>
          <w:szCs w:val="26"/>
        </w:rPr>
        <w:t>l’avenue de l’</w:t>
      </w:r>
      <w:proofErr w:type="spellStart"/>
      <w:r w:rsidR="00B608D7">
        <w:rPr>
          <w:rFonts w:ascii="Times New Roman" w:hAnsi="Times New Roman" w:cs="Times New Roman"/>
          <w:b/>
          <w:sz w:val="26"/>
          <w:szCs w:val="26"/>
        </w:rPr>
        <w:t>Etang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8D7">
        <w:rPr>
          <w:rFonts w:ascii="Times New Roman" w:hAnsi="Times New Roman" w:cs="Times New Roman"/>
          <w:b/>
          <w:sz w:val="26"/>
          <w:szCs w:val="26"/>
        </w:rPr>
        <w:t>329664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B608D7">
        <w:rPr>
          <w:rFonts w:ascii="Times New Roman" w:hAnsi="Times New Roman" w:cs="Times New Roman"/>
          <w:b/>
          <w:sz w:val="26"/>
          <w:szCs w:val="26"/>
        </w:rPr>
        <w:t>27.11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696ED0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B608D7">
        <w:rPr>
          <w:b/>
        </w:rPr>
        <w:t>22.12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B608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1</cp:revision>
  <dcterms:created xsi:type="dcterms:W3CDTF">2023-04-06T10:29:00Z</dcterms:created>
  <dcterms:modified xsi:type="dcterms:W3CDTF">2023-11-28T06:59:00Z</dcterms:modified>
</cp:coreProperties>
</file>