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3C565662" w:rsidR="00776643" w:rsidRPr="006F334F" w:rsidRDefault="00084B12" w:rsidP="00776643">
            <w:pPr>
              <w:rPr>
                <w:rFonts w:ascii="Times New Roman" w:hAnsi="Times New Roman" w:cs="Times New Roman"/>
                <w:b/>
                <w:bCs/>
                <w:color w:val="000000" w:themeColor="text1"/>
                <w:sz w:val="26"/>
                <w:szCs w:val="26"/>
                <w:u w:val="single"/>
              </w:rPr>
            </w:pPr>
            <w:r w:rsidRPr="00084B12">
              <w:rPr>
                <w:rFonts w:ascii="Times New Roman" w:hAnsi="Times New Roman" w:cs="Times New Roman"/>
                <w:b/>
                <w:bCs/>
                <w:caps/>
                <w:color w:val="000000" w:themeColor="text1"/>
                <w:sz w:val="26"/>
                <w:szCs w:val="26"/>
                <w:u w:val="single"/>
              </w:rPr>
              <w:t xml:space="preserve">Un changement de puissance sans modification de construction sur une station de base de téléphonie mobile </w:t>
            </w:r>
            <w:r w:rsidR="00776643" w:rsidRPr="00084B12">
              <w:rPr>
                <w:rFonts w:ascii="Times New Roman" w:hAnsi="Times New Roman" w:cs="Times New Roman"/>
                <w:b/>
                <w:bCs/>
                <w:caps/>
                <w:color w:val="000000" w:themeColor="text1"/>
                <w:sz w:val="26"/>
                <w:szCs w:val="26"/>
                <w:u w:val="single"/>
              </w:rPr>
              <w:t>EST PREVU</w:t>
            </w:r>
            <w:r w:rsidR="00776643" w:rsidRPr="006F334F">
              <w:rPr>
                <w:rFonts w:ascii="Times New Roman" w:hAnsi="Times New Roman" w:cs="Times New Roman"/>
                <w:b/>
                <w:bCs/>
                <w:color w:val="000000" w:themeColor="text1"/>
                <w:sz w:val="26"/>
                <w:szCs w:val="26"/>
                <w:u w:val="single"/>
              </w:rPr>
              <w:t xml:space="preserv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1801A57" w14:textId="77777777" w:rsidR="00084B12" w:rsidRPr="006F334F" w:rsidRDefault="00084B12" w:rsidP="00084B12">
            <w:pPr>
              <w:rPr>
                <w:rFonts w:ascii="Times New Roman" w:hAnsi="Times New Roman" w:cs="Times New Roman"/>
                <w:b/>
                <w:bCs/>
                <w:color w:val="000000" w:themeColor="text1"/>
              </w:rPr>
            </w:pPr>
          </w:p>
          <w:p w14:paraId="6A7F44A9" w14:textId="77777777" w:rsidR="00084B12" w:rsidRPr="006F334F" w:rsidRDefault="00084B12" w:rsidP="00084B12">
            <w:pPr>
              <w:spacing w:after="120"/>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Avenue de Champel, 26</w:t>
            </w: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4CB4AB0A" w:rsidR="00776643" w:rsidRPr="006F334F" w:rsidRDefault="00084B1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17 novembre </w:t>
            </w:r>
            <w:r w:rsidR="00023819">
              <w:rPr>
                <w:rFonts w:ascii="Times New Roman" w:hAnsi="Times New Roman" w:cs="Times New Roman"/>
                <w:b/>
                <w:color w:val="000000" w:themeColor="text1"/>
                <w:sz w:val="36"/>
                <w:szCs w:val="36"/>
              </w:rPr>
              <w:t>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4C06D222" w:rsidR="00776643" w:rsidRPr="006F334F" w:rsidRDefault="00084B12" w:rsidP="00776643">
            <w:pPr>
              <w:rPr>
                <w:rFonts w:ascii="Times New Roman" w:hAnsi="Times New Roman" w:cs="Times New Roman"/>
                <w:b/>
                <w:bCs/>
                <w:color w:val="000000" w:themeColor="text1"/>
                <w:sz w:val="26"/>
                <w:szCs w:val="26"/>
                <w:u w:val="single"/>
              </w:rPr>
            </w:pPr>
            <w:r w:rsidRPr="00084B12">
              <w:rPr>
                <w:rFonts w:ascii="Times New Roman" w:hAnsi="Times New Roman" w:cs="Times New Roman"/>
                <w:b/>
                <w:bCs/>
                <w:caps/>
                <w:color w:val="000000" w:themeColor="text1"/>
                <w:sz w:val="26"/>
                <w:szCs w:val="26"/>
                <w:u w:val="single"/>
              </w:rPr>
              <w:t>Un changement de puissance sans modification de construction sur une station de base de téléphonie mobile EST PREVU</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084B12">
            <w:pPr>
              <w:rPr>
                <w:rFonts w:ascii="Times New Roman" w:hAnsi="Times New Roman" w:cs="Times New Roman"/>
                <w:b/>
                <w:bCs/>
                <w:color w:val="000000" w:themeColor="text1"/>
              </w:rPr>
            </w:pPr>
          </w:p>
          <w:p w14:paraId="759D3973" w14:textId="77777777" w:rsidR="00084B12" w:rsidRPr="006F334F" w:rsidRDefault="00084B12" w:rsidP="00084B12">
            <w:pPr>
              <w:spacing w:after="120"/>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Avenue de Champel, 26</w:t>
            </w:r>
          </w:p>
          <w:p w14:paraId="5DA33197" w14:textId="2BB1E119"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2474B18A" w:rsidR="00776643" w:rsidRPr="006F334F" w:rsidRDefault="00084B1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17 novembre</w:t>
            </w:r>
            <w:r w:rsidR="00023819">
              <w:rPr>
                <w:rFonts w:ascii="Times New Roman" w:hAnsi="Times New Roman" w:cs="Times New Roman"/>
                <w:b/>
                <w:color w:val="000000" w:themeColor="text1"/>
                <w:sz w:val="36"/>
                <w:szCs w:val="36"/>
              </w:rPr>
              <w:t xml:space="preserve">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293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084B12"/>
    <w:rsid w:val="00121925"/>
    <w:rsid w:val="00251A11"/>
    <w:rsid w:val="004819B6"/>
    <w:rsid w:val="00625C9A"/>
    <w:rsid w:val="00676A8E"/>
    <w:rsid w:val="006A2B50"/>
    <w:rsid w:val="006F334F"/>
    <w:rsid w:val="00776643"/>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3</cp:revision>
  <cp:lastPrinted>2022-12-23T22:38:00Z</cp:lastPrinted>
  <dcterms:created xsi:type="dcterms:W3CDTF">2023-04-06T10:25:00Z</dcterms:created>
  <dcterms:modified xsi:type="dcterms:W3CDTF">2023-10-20T05:54:00Z</dcterms:modified>
</cp:coreProperties>
</file>