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73512E78" w14:textId="77777777" w:rsidR="00C56BCF" w:rsidRPr="00C56BCF" w:rsidRDefault="00C56BCF" w:rsidP="00C56BCF">
            <w:pPr>
              <w:rPr>
                <w:rFonts w:ascii="Times New Roman" w:hAnsi="Times New Roman" w:cs="Times New Roman"/>
                <w:b/>
                <w:bCs/>
                <w:caps/>
                <w:color w:val="000000" w:themeColor="text1"/>
                <w:sz w:val="26"/>
                <w:szCs w:val="26"/>
                <w:u w:val="single"/>
              </w:rPr>
            </w:pPr>
            <w:r w:rsidRPr="00C56BCF">
              <w:rPr>
                <w:rFonts w:ascii="Times New Roman" w:hAnsi="Times New Roman" w:cs="Times New Roman"/>
                <w:b/>
                <w:bCs/>
                <w:caps/>
                <w:color w:val="000000" w:themeColor="text1"/>
                <w:sz w:val="26"/>
                <w:szCs w:val="26"/>
                <w:u w:val="single"/>
              </w:rPr>
              <w:t>Une nouvelle installation de téléphonie mobile et modification d’une installation de téléphonie mobile</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C56BCF" w:rsidRDefault="00776643" w:rsidP="00776643">
            <w:pPr>
              <w:spacing w:before="120"/>
              <w:rPr>
                <w:rFonts w:ascii="Times New Roman" w:hAnsi="Times New Roman" w:cs="Times New Roman"/>
                <w:b/>
                <w:bCs/>
                <w:color w:val="000000" w:themeColor="text1"/>
                <w:sz w:val="12"/>
                <w:szCs w:val="12"/>
              </w:rPr>
            </w:pPr>
          </w:p>
          <w:p w14:paraId="2A32471D" w14:textId="0E3A8045" w:rsidR="00776643" w:rsidRDefault="00C56BCF" w:rsidP="00676A8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Malagnou</w:t>
            </w:r>
            <w:proofErr w:type="spellEnd"/>
            <w:r>
              <w:rPr>
                <w:rFonts w:ascii="Times New Roman" w:hAnsi="Times New Roman" w:cs="Times New Roman"/>
                <w:b/>
                <w:bCs/>
                <w:color w:val="000000" w:themeColor="text1"/>
                <w:sz w:val="44"/>
                <w:szCs w:val="44"/>
              </w:rPr>
              <w:t>, 162</w:t>
            </w:r>
          </w:p>
          <w:p w14:paraId="1171EFE4" w14:textId="77777777" w:rsidR="00C56BCF" w:rsidRPr="006F334F" w:rsidRDefault="00C56BCF" w:rsidP="00676A8E">
            <w:pPr>
              <w:jc w:val="cente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48190B7" w:rsidR="00776643" w:rsidRPr="006F334F" w:rsidRDefault="00C56BCF"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21 juin</w:t>
            </w:r>
            <w:r w:rsidR="00023819">
              <w:rPr>
                <w:rFonts w:ascii="Times New Roman" w:hAnsi="Times New Roman" w:cs="Times New Roman"/>
                <w:b/>
                <w:color w:val="000000" w:themeColor="text1"/>
                <w:sz w:val="36"/>
                <w:szCs w:val="36"/>
              </w:rPr>
              <w:t xml:space="preserve"> 2023</w:t>
            </w:r>
          </w:p>
          <w:p w14:paraId="520E58C6" w14:textId="77777777" w:rsidR="00776643" w:rsidRPr="00C56BCF" w:rsidRDefault="00776643" w:rsidP="00776643">
            <w:pPr>
              <w:pStyle w:val="Contenudecadre"/>
              <w:rPr>
                <w:rFonts w:ascii="Times New Roman" w:hAnsi="Times New Roman" w:cs="Times New Roman"/>
                <w:color w:val="000000" w:themeColor="text1"/>
                <w:sz w:val="12"/>
                <w:szCs w:val="12"/>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4841A206" w:rsidR="00776643" w:rsidRPr="00C56BCF" w:rsidRDefault="00C56BCF" w:rsidP="00776643">
            <w:pPr>
              <w:rPr>
                <w:rFonts w:ascii="Times New Roman" w:hAnsi="Times New Roman" w:cs="Times New Roman"/>
                <w:b/>
                <w:bCs/>
                <w:caps/>
                <w:color w:val="000000" w:themeColor="text1"/>
                <w:sz w:val="26"/>
                <w:szCs w:val="26"/>
                <w:u w:val="single"/>
              </w:rPr>
            </w:pPr>
            <w:r w:rsidRPr="00C56BCF">
              <w:rPr>
                <w:rFonts w:ascii="Times New Roman" w:hAnsi="Times New Roman" w:cs="Times New Roman"/>
                <w:b/>
                <w:bCs/>
                <w:caps/>
                <w:color w:val="000000" w:themeColor="text1"/>
                <w:sz w:val="26"/>
                <w:szCs w:val="26"/>
                <w:u w:val="single"/>
              </w:rPr>
              <w:t xml:space="preserve">Une nouvelle installation de téléphonie mobile et </w:t>
            </w:r>
            <w:r w:rsidRPr="00C56BCF">
              <w:rPr>
                <w:rFonts w:ascii="Times New Roman" w:hAnsi="Times New Roman" w:cs="Times New Roman"/>
                <w:b/>
                <w:bCs/>
                <w:caps/>
                <w:color w:val="000000" w:themeColor="text1"/>
                <w:sz w:val="26"/>
                <w:szCs w:val="26"/>
                <w:u w:val="single"/>
              </w:rPr>
              <w:t>modification d’une installation de téléphonie mobile</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C56BCF" w:rsidRDefault="00776643" w:rsidP="00776643">
            <w:pPr>
              <w:spacing w:before="120"/>
              <w:rPr>
                <w:rFonts w:ascii="Times New Roman" w:hAnsi="Times New Roman" w:cs="Times New Roman"/>
                <w:b/>
                <w:bCs/>
                <w:color w:val="000000" w:themeColor="text1"/>
                <w:sz w:val="12"/>
                <w:szCs w:val="12"/>
              </w:rPr>
            </w:pPr>
          </w:p>
          <w:p w14:paraId="0422F460" w14:textId="77777777" w:rsidR="00C56BCF" w:rsidRPr="006F334F" w:rsidRDefault="00C56BCF" w:rsidP="00C56BCF">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Malagnou</w:t>
            </w:r>
            <w:proofErr w:type="spellEnd"/>
            <w:r>
              <w:rPr>
                <w:rFonts w:ascii="Times New Roman" w:hAnsi="Times New Roman" w:cs="Times New Roman"/>
                <w:b/>
                <w:bCs/>
                <w:color w:val="000000" w:themeColor="text1"/>
                <w:sz w:val="44"/>
                <w:szCs w:val="44"/>
              </w:rPr>
              <w:t>, 162</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E1253D6" w:rsidR="00776643" w:rsidRPr="006F334F" w:rsidRDefault="004819B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02 mai</w:t>
            </w:r>
            <w:r w:rsidR="00023819">
              <w:rPr>
                <w:rFonts w:ascii="Times New Roman" w:hAnsi="Times New Roman" w:cs="Times New Roman"/>
                <w:b/>
                <w:color w:val="000000" w:themeColor="text1"/>
                <w:sz w:val="36"/>
                <w:szCs w:val="36"/>
              </w:rPr>
              <w:t xml:space="preserve"> 2023</w:t>
            </w:r>
          </w:p>
          <w:p w14:paraId="6661B59F" w14:textId="77777777" w:rsidR="00776643" w:rsidRPr="00C56BCF" w:rsidRDefault="00776643" w:rsidP="00776643">
            <w:pPr>
              <w:pStyle w:val="Contenudecadre"/>
              <w:rPr>
                <w:rFonts w:ascii="Times New Roman" w:hAnsi="Times New Roman" w:cs="Times New Roman"/>
                <w:color w:val="000000" w:themeColor="text1"/>
                <w:sz w:val="12"/>
                <w:szCs w:val="12"/>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9070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76643"/>
    <w:rsid w:val="00917CE9"/>
    <w:rsid w:val="009A185C"/>
    <w:rsid w:val="00A84EAE"/>
    <w:rsid w:val="00AE75B3"/>
    <w:rsid w:val="00C56BCF"/>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 - Etude Lachat, Marconi, Muller</cp:lastModifiedBy>
  <cp:revision>4</cp:revision>
  <cp:lastPrinted>2022-12-23T22:38:00Z</cp:lastPrinted>
  <dcterms:created xsi:type="dcterms:W3CDTF">2023-04-06T10:25:00Z</dcterms:created>
  <dcterms:modified xsi:type="dcterms:W3CDTF">2023-05-25T05:44:00Z</dcterms:modified>
</cp:coreProperties>
</file>