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94914" w14:textId="01087AD0" w:rsidR="00E8589E" w:rsidRPr="00ED30A7" w:rsidRDefault="00697038" w:rsidP="00387C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A819AB">
        <w:rPr>
          <w:rFonts w:ascii="Times New Roman" w:hAnsi="Times New Roman" w:cs="Times New Roman"/>
          <w:b/>
          <w:sz w:val="26"/>
          <w:szCs w:val="26"/>
        </w:rPr>
        <w:t>une nouvelle</w:t>
      </w:r>
      <w:r w:rsidR="00F97750">
        <w:rPr>
          <w:rFonts w:ascii="Times New Roman" w:hAnsi="Times New Roman" w:cs="Times New Roman"/>
          <w:b/>
          <w:sz w:val="26"/>
          <w:szCs w:val="26"/>
        </w:rPr>
        <w:t xml:space="preserve"> installation de communication mobile</w:t>
      </w:r>
      <w:r w:rsidR="00387C4E">
        <w:rPr>
          <w:rFonts w:ascii="Times New Roman" w:hAnsi="Times New Roman" w:cs="Times New Roman"/>
          <w:b/>
          <w:sz w:val="26"/>
          <w:szCs w:val="26"/>
        </w:rPr>
        <w:t xml:space="preserve"> 3G-4G-5G</w:t>
      </w:r>
      <w:r w:rsidR="00ED40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7C4E">
        <w:rPr>
          <w:rFonts w:ascii="Times New Roman" w:hAnsi="Times New Roman" w:cs="Times New Roman"/>
          <w:b/>
          <w:sz w:val="26"/>
          <w:szCs w:val="26"/>
        </w:rPr>
        <w:t xml:space="preserve">avec mâts, systèmes techniques et antennes / TTHN </w:t>
      </w:r>
      <w:r w:rsidR="00CC5183">
        <w:rPr>
          <w:rFonts w:ascii="Times New Roman" w:hAnsi="Times New Roman" w:cs="Times New Roman"/>
          <w:b/>
          <w:sz w:val="26"/>
          <w:szCs w:val="26"/>
        </w:rPr>
        <w:t>pour le</w:t>
      </w:r>
      <w:r w:rsidR="00A819AB">
        <w:rPr>
          <w:rFonts w:ascii="Times New Roman" w:hAnsi="Times New Roman" w:cs="Times New Roman"/>
          <w:b/>
          <w:sz w:val="26"/>
          <w:szCs w:val="26"/>
        </w:rPr>
        <w:t xml:space="preserve"> compte de Swisscom (SUISSE) SA</w:t>
      </w:r>
      <w:r w:rsidR="00387C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2B4E">
        <w:rPr>
          <w:rFonts w:ascii="Times New Roman" w:hAnsi="Times New Roman" w:cs="Times New Roman"/>
          <w:b/>
          <w:sz w:val="26"/>
          <w:szCs w:val="26"/>
        </w:rPr>
        <w:t>à</w:t>
      </w:r>
      <w:r w:rsidR="00ED40E8">
        <w:rPr>
          <w:rFonts w:ascii="Times New Roman" w:hAnsi="Times New Roman" w:cs="Times New Roman"/>
          <w:b/>
          <w:sz w:val="26"/>
          <w:szCs w:val="26"/>
        </w:rPr>
        <w:t xml:space="preserve"> l</w:t>
      </w:r>
      <w:r w:rsidR="00387C4E">
        <w:rPr>
          <w:rFonts w:ascii="Times New Roman" w:hAnsi="Times New Roman" w:cs="Times New Roman"/>
          <w:b/>
          <w:sz w:val="26"/>
          <w:szCs w:val="26"/>
        </w:rPr>
        <w:t>’avenue de Thônex, 6</w:t>
      </w:r>
      <w:r w:rsidR="00A819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19AB">
        <w:rPr>
          <w:rFonts w:ascii="Times New Roman" w:hAnsi="Times New Roman" w:cs="Times New Roman"/>
          <w:b/>
          <w:sz w:val="26"/>
          <w:szCs w:val="26"/>
        </w:rPr>
        <w:t>31</w:t>
      </w:r>
      <w:r w:rsidR="00387C4E">
        <w:rPr>
          <w:rFonts w:ascii="Times New Roman" w:hAnsi="Times New Roman" w:cs="Times New Roman"/>
          <w:b/>
          <w:sz w:val="26"/>
          <w:szCs w:val="26"/>
        </w:rPr>
        <w:t>7180</w:t>
      </w:r>
      <w:r w:rsidR="00E15996">
        <w:rPr>
          <w:rFonts w:ascii="Times New Roman" w:hAnsi="Times New Roman" w:cs="Times New Roman"/>
          <w:b/>
          <w:sz w:val="26"/>
          <w:szCs w:val="26"/>
        </w:rPr>
        <w:t>/1</w:t>
      </w:r>
      <w:r w:rsidR="00387C4E">
        <w:rPr>
          <w:rFonts w:ascii="Times New Roman" w:hAnsi="Times New Roman" w:cs="Times New Roman"/>
          <w:b/>
          <w:sz w:val="26"/>
          <w:szCs w:val="26"/>
        </w:rPr>
        <w:t xml:space="preserve"> du 0</w:t>
      </w:r>
      <w:r w:rsidR="002013F0">
        <w:rPr>
          <w:rFonts w:ascii="Times New Roman" w:hAnsi="Times New Roman" w:cs="Times New Roman"/>
          <w:b/>
          <w:sz w:val="26"/>
          <w:szCs w:val="26"/>
        </w:rPr>
        <w:t>4</w:t>
      </w:r>
      <w:r w:rsidR="00387C4E">
        <w:rPr>
          <w:rFonts w:ascii="Times New Roman" w:hAnsi="Times New Roman" w:cs="Times New Roman"/>
          <w:b/>
          <w:sz w:val="26"/>
          <w:szCs w:val="26"/>
        </w:rPr>
        <w:t>.0</w:t>
      </w:r>
      <w:r w:rsidR="00F97750">
        <w:rPr>
          <w:rFonts w:ascii="Times New Roman" w:hAnsi="Times New Roman" w:cs="Times New Roman"/>
          <w:b/>
          <w:sz w:val="26"/>
          <w:szCs w:val="26"/>
        </w:rPr>
        <w:t>1</w:t>
      </w:r>
      <w:r w:rsidR="00387C4E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405D39B6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185060">
        <w:rPr>
          <w:b/>
        </w:rPr>
        <w:t>3</w:t>
      </w:r>
      <w:r w:rsidR="00383A63">
        <w:rPr>
          <w:b/>
        </w:rPr>
        <w:t>1</w:t>
      </w:r>
      <w:r w:rsidR="00185060">
        <w:rPr>
          <w:b/>
        </w:rPr>
        <w:t xml:space="preserve"> janvier</w:t>
      </w:r>
      <w:r w:rsidR="00387C4E">
        <w:rPr>
          <w:b/>
        </w:rPr>
        <w:t xml:space="preserve"> </w:t>
      </w:r>
      <w:r w:rsidR="00863DA2">
        <w:rPr>
          <w:b/>
        </w:rPr>
        <w:t>202</w:t>
      </w:r>
      <w:r w:rsidR="00387C4E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7576EE">
        <w:rPr>
          <w:b/>
        </w:rPr>
        <w:t xml:space="preserve"> Dominique Gros, rue Peillonnex 28 – 1225 Chêne Bourg 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156A90"/>
    <w:rsid w:val="00185060"/>
    <w:rsid w:val="00193162"/>
    <w:rsid w:val="001E56CC"/>
    <w:rsid w:val="002013F0"/>
    <w:rsid w:val="002B2B4E"/>
    <w:rsid w:val="003150CD"/>
    <w:rsid w:val="00383A63"/>
    <w:rsid w:val="00387C4E"/>
    <w:rsid w:val="00445A29"/>
    <w:rsid w:val="005E7351"/>
    <w:rsid w:val="006237C5"/>
    <w:rsid w:val="00697038"/>
    <w:rsid w:val="007576EE"/>
    <w:rsid w:val="008171FF"/>
    <w:rsid w:val="00863DA2"/>
    <w:rsid w:val="00870FA7"/>
    <w:rsid w:val="00910949"/>
    <w:rsid w:val="009B64B6"/>
    <w:rsid w:val="00A819AB"/>
    <w:rsid w:val="00B60239"/>
    <w:rsid w:val="00B84FDB"/>
    <w:rsid w:val="00CC5183"/>
    <w:rsid w:val="00D5166F"/>
    <w:rsid w:val="00D5601C"/>
    <w:rsid w:val="00DB4E79"/>
    <w:rsid w:val="00DD148C"/>
    <w:rsid w:val="00E15996"/>
    <w:rsid w:val="00E36EAA"/>
    <w:rsid w:val="00E8589E"/>
    <w:rsid w:val="00ED30A7"/>
    <w:rsid w:val="00ED40E8"/>
    <w:rsid w:val="00F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28 février 2022 au plus tard par voi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4</cp:revision>
  <dcterms:created xsi:type="dcterms:W3CDTF">2022-01-11T21:38:00Z</dcterms:created>
  <dcterms:modified xsi:type="dcterms:W3CDTF">2022-01-14T14:34:00Z</dcterms:modified>
</cp:coreProperties>
</file>